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FC" w:rsidRPr="00E302FC" w:rsidRDefault="00E302FC" w:rsidP="00E302FC">
      <w:pPr>
        <w:pStyle w:val="Title"/>
        <w:rPr>
          <w:rFonts w:ascii="Garamond" w:hAnsi="Garamond"/>
          <w:b/>
          <w:caps/>
          <w:color w:val="000000" w:themeColor="text1"/>
          <w:sz w:val="20"/>
        </w:rPr>
      </w:pPr>
      <w:bookmarkStart w:id="0" w:name="_GoBack"/>
      <w:bookmarkEnd w:id="0"/>
      <w:r w:rsidRPr="00E302FC">
        <w:rPr>
          <w:rFonts w:ascii="Garamond" w:hAnsi="Garamond"/>
          <w:b/>
          <w:caps/>
          <w:color w:val="000000" w:themeColor="text1"/>
          <w:sz w:val="20"/>
        </w:rPr>
        <w:t>FLT Conservation Easement Baseline Documentation Report</w:t>
      </w: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 xml:space="preserve">                                  (In compliance with Section 1.170A-14(g)(5) of the federal tax regulations)</w:t>
      </w:r>
    </w:p>
    <w:p w:rsidR="00E302FC" w:rsidRPr="00E302FC" w:rsidRDefault="00E302FC" w:rsidP="00E302FC">
      <w:pPr>
        <w:pStyle w:val="AttentionLine"/>
        <w:tabs>
          <w:tab w:val="left" w:pos="5040"/>
          <w:tab w:val="left" w:pos="6300"/>
        </w:tabs>
        <w:spacing w:before="0" w:line="240" w:lineRule="auto"/>
        <w:rPr>
          <w:color w:val="000000" w:themeColor="text1"/>
        </w:rPr>
      </w:pP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b/>
          <w:color w:val="000000" w:themeColor="text1"/>
          <w:u w:val="single"/>
        </w:rPr>
      </w:pPr>
      <w:r w:rsidRPr="00E302FC">
        <w:rPr>
          <w:rFonts w:ascii="Garamond" w:hAnsi="Garamond"/>
          <w:color w:val="000000" w:themeColor="text1"/>
        </w:rPr>
        <w:t xml:space="preserve">                                                                        </w:t>
      </w: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b/>
          <w:color w:val="000000" w:themeColor="text1"/>
          <w:u w:val="single"/>
        </w:rPr>
      </w:pPr>
      <w:r w:rsidRPr="00E302FC">
        <w:rPr>
          <w:rFonts w:ascii="Garamond" w:hAnsi="Garamond"/>
          <w:b/>
          <w:color w:val="000000" w:themeColor="text1"/>
        </w:rPr>
        <w:t xml:space="preserve">                                 </w:t>
      </w:r>
    </w:p>
    <w:p w:rsidR="00E302FC" w:rsidRPr="00E302FC" w:rsidRDefault="00E302FC" w:rsidP="00E302FC">
      <w:pPr>
        <w:pStyle w:val="AttentionLine"/>
        <w:tabs>
          <w:tab w:val="left" w:pos="5040"/>
          <w:tab w:val="left" w:pos="6300"/>
        </w:tabs>
        <w:spacing w:before="0" w:line="240" w:lineRule="auto"/>
        <w:rPr>
          <w:color w:val="000000" w:themeColor="text1"/>
        </w:rPr>
      </w:pPr>
      <w:r w:rsidRPr="00E302FC">
        <w:rPr>
          <w:color w:val="000000" w:themeColor="text1"/>
        </w:rPr>
        <w:t>Landowner Name:</w:t>
      </w:r>
    </w:p>
    <w:p w:rsidR="00E302FC" w:rsidRPr="00E302FC" w:rsidRDefault="00E302FC" w:rsidP="00E302FC">
      <w:pPr>
        <w:pStyle w:val="AttentionLine"/>
        <w:tabs>
          <w:tab w:val="left" w:pos="5040"/>
          <w:tab w:val="left" w:pos="6300"/>
        </w:tabs>
        <w:spacing w:before="0" w:line="240" w:lineRule="auto"/>
        <w:rPr>
          <w:color w:val="000000" w:themeColor="text1"/>
        </w:rPr>
      </w:pPr>
    </w:p>
    <w:p w:rsidR="00E302FC" w:rsidRPr="00E302FC" w:rsidRDefault="00E302FC" w:rsidP="00E302FC">
      <w:pPr>
        <w:pStyle w:val="AttentionLine"/>
        <w:tabs>
          <w:tab w:val="left" w:pos="5040"/>
          <w:tab w:val="left" w:pos="6300"/>
        </w:tabs>
        <w:spacing w:before="0" w:line="240" w:lineRule="auto"/>
        <w:rPr>
          <w:color w:val="000000" w:themeColor="text1"/>
        </w:rPr>
      </w:pPr>
      <w:r w:rsidRPr="00E302FC">
        <w:rPr>
          <w:color w:val="000000" w:themeColor="text1"/>
        </w:rPr>
        <w:t>Address:</w:t>
      </w:r>
    </w:p>
    <w:p w:rsidR="00E302FC" w:rsidRPr="00E302FC" w:rsidRDefault="00E302FC" w:rsidP="00E302FC">
      <w:pPr>
        <w:pStyle w:val="Salutation"/>
        <w:rPr>
          <w:color w:val="000000" w:themeColor="text1"/>
        </w:rPr>
      </w:pPr>
    </w:p>
    <w:p w:rsidR="00E302FC" w:rsidRPr="00E302FC" w:rsidRDefault="00E302FC" w:rsidP="00E302FC">
      <w:pPr>
        <w:pStyle w:val="AttentionLine"/>
        <w:tabs>
          <w:tab w:val="left" w:pos="5040"/>
          <w:tab w:val="left" w:pos="6300"/>
        </w:tabs>
        <w:spacing w:before="0" w:line="240" w:lineRule="auto"/>
        <w:rPr>
          <w:color w:val="000000" w:themeColor="text1"/>
        </w:rPr>
      </w:pPr>
    </w:p>
    <w:p w:rsidR="00E302FC" w:rsidRPr="00E302FC" w:rsidRDefault="00E302FC" w:rsidP="00E302FC">
      <w:pPr>
        <w:pStyle w:val="AttentionLine"/>
        <w:tabs>
          <w:tab w:val="left" w:pos="5040"/>
          <w:tab w:val="left" w:pos="6300"/>
        </w:tabs>
        <w:spacing w:before="0" w:line="240" w:lineRule="auto"/>
        <w:rPr>
          <w:i/>
          <w:color w:val="000000" w:themeColor="text1"/>
        </w:rPr>
      </w:pPr>
      <w:r w:rsidRPr="00E302FC">
        <w:rPr>
          <w:color w:val="000000" w:themeColor="text1"/>
        </w:rPr>
        <w:t xml:space="preserve">Phone Number:    </w:t>
      </w:r>
      <w:r w:rsidRPr="00E302FC">
        <w:rPr>
          <w:i/>
          <w:color w:val="000000" w:themeColor="text1"/>
        </w:rPr>
        <w:t xml:space="preserve">                                                             </w:t>
      </w: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Date Fee Deed Recorded/ Book &amp; Page #:   </w:t>
      </w: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Recorded Plan #:  </w:t>
      </w:r>
      <w:r w:rsidRPr="00E302FC">
        <w:rPr>
          <w:rFonts w:ascii="Garamond" w:hAnsi="Garamond"/>
          <w:i/>
          <w:color w:val="000000" w:themeColor="text1"/>
        </w:rPr>
        <w:t xml:space="preserve"> </w:t>
      </w: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tabs>
          <w:tab w:val="left" w:pos="5040"/>
          <w:tab w:val="left" w:pos="6300"/>
        </w:tabs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Property Location:         </w:t>
      </w:r>
    </w:p>
    <w:p w:rsidR="00E302FC" w:rsidRPr="00E302FC" w:rsidRDefault="00E302FC" w:rsidP="00E302FC">
      <w:pPr>
        <w:tabs>
          <w:tab w:val="left" w:pos="4320"/>
        </w:tabs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               Road:</w:t>
      </w:r>
      <w:r w:rsidRPr="00E302FC">
        <w:rPr>
          <w:rFonts w:ascii="Garamond" w:hAnsi="Garamond"/>
          <w:i/>
          <w:color w:val="000000" w:themeColor="text1"/>
        </w:rPr>
        <w:t xml:space="preserve"> </w:t>
      </w:r>
    </w:p>
    <w:p w:rsidR="00E302FC" w:rsidRPr="00E302FC" w:rsidRDefault="00E302FC" w:rsidP="00E302FC">
      <w:pPr>
        <w:tabs>
          <w:tab w:val="left" w:pos="4320"/>
        </w:tabs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pStyle w:val="AttentionLine"/>
        <w:tabs>
          <w:tab w:val="left" w:pos="4320"/>
        </w:tabs>
        <w:spacing w:before="0" w:line="240" w:lineRule="auto"/>
        <w:rPr>
          <w:i/>
          <w:color w:val="000000" w:themeColor="text1"/>
        </w:rPr>
      </w:pPr>
      <w:r w:rsidRPr="00E302FC">
        <w:rPr>
          <w:i/>
          <w:color w:val="000000" w:themeColor="text1"/>
        </w:rPr>
        <w:t xml:space="preserve">               </w:t>
      </w:r>
      <w:r w:rsidRPr="00E302FC">
        <w:rPr>
          <w:color w:val="000000" w:themeColor="text1"/>
        </w:rPr>
        <w:t>Town/County:</w:t>
      </w:r>
      <w:r w:rsidRPr="00E302FC">
        <w:rPr>
          <w:i/>
          <w:color w:val="000000" w:themeColor="text1"/>
        </w:rPr>
        <w:t xml:space="preserve">  </w:t>
      </w:r>
    </w:p>
    <w:p w:rsidR="00E302FC" w:rsidRPr="00E302FC" w:rsidRDefault="00E302FC" w:rsidP="00E302FC">
      <w:pPr>
        <w:pStyle w:val="AttentionLine"/>
        <w:tabs>
          <w:tab w:val="left" w:pos="4320"/>
        </w:tabs>
        <w:spacing w:before="0" w:line="240" w:lineRule="auto"/>
        <w:rPr>
          <w:i/>
          <w:color w:val="000000" w:themeColor="text1"/>
        </w:rPr>
      </w:pPr>
      <w:r w:rsidRPr="00E302FC">
        <w:rPr>
          <w:i/>
          <w:color w:val="000000" w:themeColor="text1"/>
        </w:rPr>
        <w:t xml:space="preserve"> </w:t>
      </w:r>
    </w:p>
    <w:p w:rsidR="00E302FC" w:rsidRPr="00E302FC" w:rsidRDefault="00E302FC" w:rsidP="00E302FC">
      <w:pPr>
        <w:pStyle w:val="AttentionLine"/>
        <w:tabs>
          <w:tab w:val="left" w:pos="4320"/>
        </w:tabs>
        <w:spacing w:before="0" w:line="240" w:lineRule="auto"/>
        <w:rPr>
          <w:color w:val="000000" w:themeColor="text1"/>
        </w:rPr>
      </w:pPr>
      <w:r w:rsidRPr="00E302FC">
        <w:rPr>
          <w:color w:val="000000" w:themeColor="text1"/>
        </w:rPr>
        <w:t xml:space="preserve">               Tax map/lot: </w:t>
      </w:r>
    </w:p>
    <w:p w:rsidR="00E302FC" w:rsidRPr="00E302FC" w:rsidRDefault="00E302FC" w:rsidP="00E302FC">
      <w:pPr>
        <w:pStyle w:val="Heading7"/>
        <w:rPr>
          <w:rFonts w:ascii="Garamond" w:hAnsi="Garamond"/>
          <w:color w:val="000000" w:themeColor="text1"/>
          <w:sz w:val="20"/>
          <w:szCs w:val="20"/>
        </w:rPr>
      </w:pPr>
      <w:r w:rsidRPr="00E302FC">
        <w:rPr>
          <w:rFonts w:ascii="Garamond" w:hAnsi="Garamond"/>
          <w:color w:val="000000" w:themeColor="text1"/>
          <w:sz w:val="20"/>
          <w:szCs w:val="20"/>
        </w:rPr>
        <w:t xml:space="preserve">Executory easement holder name/address/phone number:   </w:t>
      </w: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 </w:t>
      </w: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Inspection (date, how inspected, and those present):  </w:t>
      </w: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tabs>
          <w:tab w:val="left" w:pos="2520"/>
        </w:tabs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tabs>
          <w:tab w:val="left" w:pos="2520"/>
          <w:tab w:val="left" w:pos="5040"/>
          <w:tab w:val="left" w:pos="5580"/>
          <w:tab w:val="left" w:pos="7200"/>
          <w:tab w:val="left" w:pos="7740"/>
        </w:tabs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Land Types:   # acres: </w:t>
      </w:r>
    </w:p>
    <w:p w:rsidR="00E302FC" w:rsidRPr="00E302FC" w:rsidRDefault="00E302FC" w:rsidP="00E302FC">
      <w:pPr>
        <w:tabs>
          <w:tab w:val="left" w:pos="2520"/>
          <w:tab w:val="left" w:pos="5040"/>
          <w:tab w:val="left" w:pos="5580"/>
          <w:tab w:val="left" w:pos="7200"/>
          <w:tab w:val="left" w:pos="7740"/>
        </w:tabs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 xml:space="preserve">   </w:t>
      </w:r>
    </w:p>
    <w:p w:rsidR="00E302FC" w:rsidRPr="00E302FC" w:rsidRDefault="00E302FC" w:rsidP="00E302FC">
      <w:pPr>
        <w:tabs>
          <w:tab w:val="left" w:pos="2520"/>
          <w:tab w:val="left" w:pos="5040"/>
          <w:tab w:val="left" w:pos="5580"/>
          <w:tab w:val="left" w:pos="7200"/>
          <w:tab w:val="left" w:pos="7740"/>
        </w:tabs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                             %  Forestland                 </w:t>
      </w:r>
      <w:proofErr w:type="gramStart"/>
      <w:r w:rsidRPr="00E302FC">
        <w:rPr>
          <w:rFonts w:ascii="Garamond" w:hAnsi="Garamond"/>
          <w:i/>
          <w:color w:val="000000" w:themeColor="text1"/>
        </w:rPr>
        <w:t>%</w:t>
      </w:r>
      <w:r w:rsidRPr="00E302FC">
        <w:rPr>
          <w:rFonts w:ascii="Garamond" w:hAnsi="Garamond"/>
          <w:color w:val="000000" w:themeColor="text1"/>
        </w:rPr>
        <w:t xml:space="preserve">    Farmland</w:t>
      </w:r>
      <w:proofErr w:type="gramEnd"/>
      <w:r w:rsidRPr="00E302FC">
        <w:rPr>
          <w:rFonts w:ascii="Garamond" w:hAnsi="Garamond"/>
          <w:color w:val="000000" w:themeColor="text1"/>
        </w:rPr>
        <w:tab/>
      </w:r>
    </w:p>
    <w:p w:rsidR="00E302FC" w:rsidRPr="00E302FC" w:rsidRDefault="00E302FC" w:rsidP="00E302FC">
      <w:pPr>
        <w:tabs>
          <w:tab w:val="left" w:pos="2520"/>
          <w:tab w:val="left" w:pos="5040"/>
          <w:tab w:val="left" w:pos="5580"/>
          <w:tab w:val="left" w:pos="7200"/>
          <w:tab w:val="left" w:pos="7740"/>
        </w:tabs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tabs>
          <w:tab w:val="left" w:pos="2520"/>
          <w:tab w:val="left" w:pos="5040"/>
          <w:tab w:val="left" w:pos="5580"/>
          <w:tab w:val="left" w:pos="7200"/>
          <w:tab w:val="left" w:pos="7740"/>
        </w:tabs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                        </w:t>
      </w:r>
      <w:r w:rsidRPr="00E302FC">
        <w:rPr>
          <w:rFonts w:ascii="Garamond" w:hAnsi="Garamond"/>
          <w:i/>
          <w:color w:val="000000" w:themeColor="text1"/>
        </w:rPr>
        <w:t xml:space="preserve">     %  </w:t>
      </w:r>
      <w:r w:rsidRPr="00E302FC">
        <w:rPr>
          <w:rFonts w:ascii="Garamond" w:hAnsi="Garamond"/>
          <w:color w:val="000000" w:themeColor="text1"/>
        </w:rPr>
        <w:t xml:space="preserve"> Wetland                    </w:t>
      </w:r>
      <w:proofErr w:type="gramStart"/>
      <w:r w:rsidRPr="00E302FC">
        <w:rPr>
          <w:rFonts w:ascii="Garamond" w:hAnsi="Garamond"/>
          <w:i/>
          <w:color w:val="000000" w:themeColor="text1"/>
        </w:rPr>
        <w:t xml:space="preserve">%    </w:t>
      </w:r>
      <w:r w:rsidRPr="00E302FC">
        <w:rPr>
          <w:rFonts w:ascii="Garamond" w:hAnsi="Garamond"/>
          <w:color w:val="000000" w:themeColor="text1"/>
        </w:rPr>
        <w:t>Building</w:t>
      </w:r>
      <w:proofErr w:type="gramEnd"/>
      <w:r w:rsidRPr="00E302FC">
        <w:rPr>
          <w:rFonts w:ascii="Garamond" w:hAnsi="Garamond"/>
          <w:color w:val="000000" w:themeColor="text1"/>
        </w:rPr>
        <w:t xml:space="preserve"> &amp; Grounds</w:t>
      </w:r>
    </w:p>
    <w:p w:rsidR="00E302FC" w:rsidRPr="00E302FC" w:rsidRDefault="00E302FC" w:rsidP="00E302FC">
      <w:pPr>
        <w:rPr>
          <w:rFonts w:ascii="Garamond" w:hAnsi="Garamond"/>
          <w:b/>
          <w:color w:val="000000" w:themeColor="text1"/>
          <w:u w:val="single"/>
        </w:rPr>
      </w:pPr>
    </w:p>
    <w:p w:rsidR="00E302FC" w:rsidRPr="00E302FC" w:rsidRDefault="00E302FC" w:rsidP="00E302FC">
      <w:pPr>
        <w:rPr>
          <w:rFonts w:ascii="Garamond" w:hAnsi="Garamond"/>
          <w:b/>
          <w:color w:val="000000" w:themeColor="text1"/>
          <w:u w:val="single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Buildings, Structures, &amp; Improvements on Property (describe size, type, and condition of buildings, structures, and improvements, including houses, sheds, towers, docks, barns, man-made ponds, roads, utilities, etc.):  </w:t>
      </w: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 xml:space="preserve">Condition of Land (describe condition and management status of forest or farmland, health of wetlands or waterways, unusual features, rare species; note erosion, gravel pits, or pollution): </w:t>
      </w: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>Condition of Boundaries:</w:t>
      </w: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>Problems identified</w:t>
      </w:r>
      <w:r w:rsidRPr="00E302FC">
        <w:rPr>
          <w:rFonts w:ascii="Garamond" w:hAnsi="Garamond"/>
          <w:i/>
          <w:color w:val="000000" w:themeColor="text1"/>
        </w:rPr>
        <w:t xml:space="preserve">: </w:t>
      </w: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>Report prepared by:</w:t>
      </w:r>
      <w:r w:rsidRPr="00E302FC">
        <w:rPr>
          <w:rFonts w:ascii="Garamond" w:hAnsi="Garamond"/>
          <w:i/>
          <w:color w:val="000000" w:themeColor="text1"/>
        </w:rPr>
        <w:t xml:space="preserve">  _______________________</w:t>
      </w:r>
      <w:proofErr w:type="gramStart"/>
      <w:r w:rsidRPr="00E302FC">
        <w:rPr>
          <w:rFonts w:ascii="Garamond" w:hAnsi="Garamond"/>
          <w:i/>
          <w:color w:val="000000" w:themeColor="text1"/>
        </w:rPr>
        <w:t xml:space="preserve">_      </w:t>
      </w:r>
      <w:r w:rsidRPr="00E302FC">
        <w:rPr>
          <w:rFonts w:ascii="Garamond" w:hAnsi="Garamond"/>
          <w:color w:val="000000" w:themeColor="text1"/>
        </w:rPr>
        <w:t>Signature</w:t>
      </w:r>
      <w:proofErr w:type="gramEnd"/>
      <w:r w:rsidRPr="00E302FC">
        <w:rPr>
          <w:rFonts w:ascii="Garamond" w:hAnsi="Garamond"/>
          <w:color w:val="000000" w:themeColor="text1"/>
        </w:rPr>
        <w:t>:</w:t>
      </w:r>
      <w:r w:rsidRPr="00E302FC">
        <w:rPr>
          <w:rFonts w:ascii="Garamond" w:hAnsi="Garamond"/>
          <w:i/>
          <w:color w:val="000000" w:themeColor="text1"/>
        </w:rPr>
        <w:t xml:space="preserve">  ____________________________________</w:t>
      </w: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ind w:firstLine="720"/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ind w:firstLine="720"/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>Credentials:  _______________________________________________________________________</w:t>
      </w:r>
    </w:p>
    <w:p w:rsidR="00E302FC" w:rsidRPr="00E302FC" w:rsidRDefault="00E302FC" w:rsidP="00E302FC">
      <w:pPr>
        <w:ind w:firstLine="720"/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ind w:left="720" w:firstLine="720"/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ind w:firstLine="720"/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>Date:   ___________</w:t>
      </w:r>
    </w:p>
    <w:p w:rsidR="00E302FC" w:rsidRPr="00E302FC" w:rsidRDefault="00E302FC" w:rsidP="00E302FC">
      <w:pPr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ind w:left="1440" w:firstLine="720"/>
        <w:rPr>
          <w:rFonts w:ascii="Garamond" w:hAnsi="Garamond"/>
          <w:i/>
          <w:color w:val="000000" w:themeColor="text1"/>
        </w:rPr>
      </w:pPr>
    </w:p>
    <w:p w:rsidR="00E302FC" w:rsidRPr="00E302FC" w:rsidRDefault="00E302FC" w:rsidP="00E302FC">
      <w:pPr>
        <w:pStyle w:val="BodyText"/>
        <w:ind w:firstLine="0"/>
        <w:rPr>
          <w:color w:val="000000" w:themeColor="text1"/>
        </w:rPr>
      </w:pPr>
    </w:p>
    <w:p w:rsidR="00E302FC" w:rsidRPr="00E302FC" w:rsidRDefault="00E302FC" w:rsidP="00E302FC">
      <w:pPr>
        <w:pStyle w:val="BodyText"/>
        <w:ind w:firstLine="0"/>
        <w:rPr>
          <w:color w:val="000000" w:themeColor="text1"/>
        </w:rPr>
      </w:pPr>
    </w:p>
    <w:p w:rsidR="00E302FC" w:rsidRPr="00E302FC" w:rsidRDefault="00E302FC" w:rsidP="00E302FC">
      <w:pPr>
        <w:pStyle w:val="AttentionLine"/>
        <w:spacing w:before="0" w:line="240" w:lineRule="auto"/>
        <w:rPr>
          <w:color w:val="000000" w:themeColor="text1"/>
        </w:rPr>
      </w:pPr>
    </w:p>
    <w:p w:rsidR="00E302FC" w:rsidRPr="00E302FC" w:rsidRDefault="00E302FC" w:rsidP="00E302FC">
      <w:pPr>
        <w:pStyle w:val="AttentionLine"/>
        <w:spacing w:before="0" w:line="240" w:lineRule="auto"/>
        <w:rPr>
          <w:color w:val="000000" w:themeColor="text1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  <w:tab w:val="left" w:pos="5040"/>
        </w:tabs>
        <w:rPr>
          <w:rFonts w:ascii="Garamond" w:hAnsi="Garamond"/>
          <w:color w:val="000000" w:themeColor="text1"/>
          <w:sz w:val="20"/>
        </w:rPr>
      </w:pPr>
      <w:r w:rsidRPr="00E302FC">
        <w:rPr>
          <w:rFonts w:ascii="Garamond" w:hAnsi="Garamond"/>
          <w:color w:val="000000" w:themeColor="text1"/>
          <w:sz w:val="20"/>
        </w:rPr>
        <w:t xml:space="preserve">Donor, ______________________ </w:t>
      </w:r>
      <w:r w:rsidRPr="00E302FC">
        <w:rPr>
          <w:rFonts w:ascii="Garamond" w:hAnsi="Garamond"/>
          <w:color w:val="000000" w:themeColor="text1"/>
          <w:sz w:val="20"/>
        </w:rPr>
        <w:tab/>
        <w:t>Donee, _____________________________</w:t>
      </w:r>
    </w:p>
    <w:p w:rsidR="00E302FC" w:rsidRPr="00E302FC" w:rsidRDefault="00E302FC" w:rsidP="00E302FC">
      <w:pPr>
        <w:pStyle w:val="Footer"/>
        <w:tabs>
          <w:tab w:val="clear" w:pos="4320"/>
          <w:tab w:val="clear" w:pos="8640"/>
          <w:tab w:val="left" w:pos="5040"/>
        </w:tabs>
        <w:rPr>
          <w:rFonts w:ascii="Garamond" w:hAnsi="Garamond"/>
          <w:color w:val="000000" w:themeColor="text1"/>
          <w:sz w:val="20"/>
        </w:rPr>
      </w:pPr>
      <w:r w:rsidRPr="00E302FC">
        <w:rPr>
          <w:rFonts w:ascii="Garamond" w:hAnsi="Garamond"/>
          <w:color w:val="000000" w:themeColor="text1"/>
          <w:sz w:val="20"/>
        </w:rPr>
        <w:t xml:space="preserve">            </w:t>
      </w:r>
      <w:r w:rsidRPr="00E302FC">
        <w:rPr>
          <w:rFonts w:ascii="Garamond" w:hAnsi="Garamond"/>
          <w:color w:val="000000" w:themeColor="text1"/>
          <w:sz w:val="20"/>
        </w:rPr>
        <w:tab/>
        <w:t xml:space="preserve">                                       , Chair, FLT</w:t>
      </w:r>
    </w:p>
    <w:p w:rsidR="00E302FC" w:rsidRPr="00E302FC" w:rsidRDefault="00E302FC" w:rsidP="00E302FC">
      <w:pPr>
        <w:pStyle w:val="Footer"/>
        <w:tabs>
          <w:tab w:val="clear" w:pos="4320"/>
          <w:tab w:val="clear" w:pos="8640"/>
          <w:tab w:val="left" w:pos="50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  <w:tab w:val="left" w:pos="50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  <w:tab w:val="left" w:pos="5040"/>
        </w:tabs>
        <w:rPr>
          <w:rFonts w:ascii="Garamond" w:hAnsi="Garamond"/>
          <w:color w:val="000000" w:themeColor="text1"/>
          <w:sz w:val="20"/>
        </w:rPr>
      </w:pPr>
      <w:r w:rsidRPr="00E302FC">
        <w:rPr>
          <w:rFonts w:ascii="Garamond" w:hAnsi="Garamond"/>
          <w:color w:val="000000" w:themeColor="text1"/>
          <w:sz w:val="20"/>
        </w:rPr>
        <w:t>Date ________________________</w:t>
      </w:r>
      <w:r w:rsidRPr="00E302FC">
        <w:rPr>
          <w:rFonts w:ascii="Garamond" w:hAnsi="Garamond"/>
          <w:color w:val="000000" w:themeColor="text1"/>
          <w:sz w:val="20"/>
        </w:rPr>
        <w:tab/>
        <w:t>Date________________________________</w:t>
      </w:r>
    </w:p>
    <w:p w:rsidR="00E302FC" w:rsidRPr="00E302FC" w:rsidRDefault="00E302FC" w:rsidP="00E302FC">
      <w:pPr>
        <w:pStyle w:val="Footer"/>
        <w:tabs>
          <w:tab w:val="clear" w:pos="4320"/>
          <w:tab w:val="clear" w:pos="8640"/>
          <w:tab w:val="left" w:pos="50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pStyle w:val="Footer"/>
        <w:tabs>
          <w:tab w:val="clear" w:pos="4320"/>
          <w:tab w:val="clear" w:pos="8640"/>
        </w:tabs>
        <w:rPr>
          <w:rFonts w:ascii="Garamond" w:hAnsi="Garamond"/>
          <w:color w:val="000000" w:themeColor="text1"/>
          <w:sz w:val="20"/>
        </w:rPr>
      </w:pPr>
    </w:p>
    <w:p w:rsidR="00E302FC" w:rsidRPr="00E302FC" w:rsidRDefault="00E302FC" w:rsidP="00E302FC">
      <w:pPr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color w:val="000000" w:themeColor="text1"/>
        </w:rPr>
        <w:t>Attachments:</w:t>
      </w:r>
    </w:p>
    <w:p w:rsidR="00E302FC" w:rsidRPr="00E302FC" w:rsidRDefault="00E302FC" w:rsidP="00E302FC">
      <w:pPr>
        <w:rPr>
          <w:rFonts w:ascii="Garamond" w:hAnsi="Garamond"/>
          <w:b/>
          <w:color w:val="000000" w:themeColor="text1"/>
          <w:u w:val="single"/>
        </w:rPr>
      </w:pPr>
    </w:p>
    <w:p w:rsidR="00E302FC" w:rsidRPr="00E302FC" w:rsidRDefault="00E302FC" w:rsidP="00E302FC">
      <w:pPr>
        <w:numPr>
          <w:ilvl w:val="0"/>
          <w:numId w:val="3"/>
        </w:numPr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>GRANIT area map showing C.E. property location and other nearby protected properties.</w:t>
      </w:r>
    </w:p>
    <w:p w:rsidR="00E302FC" w:rsidRPr="00E302FC" w:rsidRDefault="00E302FC" w:rsidP="00E302FC">
      <w:pPr>
        <w:numPr>
          <w:ilvl w:val="0"/>
          <w:numId w:val="4"/>
        </w:numPr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 xml:space="preserve">Topographic map (showing approximate property lines) </w:t>
      </w:r>
    </w:p>
    <w:p w:rsidR="00E302FC" w:rsidRPr="00E302FC" w:rsidRDefault="00E302FC" w:rsidP="00E302FC">
      <w:pPr>
        <w:numPr>
          <w:ilvl w:val="0"/>
          <w:numId w:val="1"/>
        </w:numPr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 xml:space="preserve">Aerial photographs </w:t>
      </w:r>
    </w:p>
    <w:p w:rsidR="00E302FC" w:rsidRPr="00E302FC" w:rsidRDefault="00E302FC" w:rsidP="00E302FC">
      <w:pPr>
        <w:numPr>
          <w:ilvl w:val="0"/>
          <w:numId w:val="1"/>
        </w:numPr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>On-site photographs (showing resources protected with Affidavit &amp; Chain of Custody)</w:t>
      </w:r>
    </w:p>
    <w:p w:rsidR="00E302FC" w:rsidRPr="00E302FC" w:rsidRDefault="00E302FC" w:rsidP="00E302FC">
      <w:pPr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>Annotated map, showing approximate photo locations &amp; perspectives</w:t>
      </w:r>
    </w:p>
    <w:p w:rsidR="00E302FC" w:rsidRPr="00E302FC" w:rsidRDefault="00E302FC" w:rsidP="00E302FC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Garamond" w:hAnsi="Garamond"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 xml:space="preserve">FLT Hazardous Materials Evaluation; DES </w:t>
      </w:r>
      <w:proofErr w:type="spellStart"/>
      <w:r w:rsidRPr="00E302FC">
        <w:rPr>
          <w:rFonts w:ascii="Garamond" w:hAnsi="Garamond"/>
          <w:i/>
          <w:color w:val="000000" w:themeColor="text1"/>
        </w:rPr>
        <w:t>OneStop</w:t>
      </w:r>
      <w:proofErr w:type="spellEnd"/>
      <w:r w:rsidRPr="00E302FC">
        <w:rPr>
          <w:rFonts w:ascii="Garamond" w:hAnsi="Garamond"/>
          <w:i/>
          <w:color w:val="000000" w:themeColor="text1"/>
        </w:rPr>
        <w:t xml:space="preserve"> Program GIS map.</w:t>
      </w:r>
    </w:p>
    <w:p w:rsidR="00E302FC" w:rsidRPr="00E302FC" w:rsidRDefault="00E302FC" w:rsidP="00E302FC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>GRANIT soils map</w:t>
      </w:r>
    </w:p>
    <w:p w:rsidR="00E302FC" w:rsidRPr="00E302FC" w:rsidRDefault="00E302FC" w:rsidP="00E302FC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>GRANIT water resources map</w:t>
      </w:r>
    </w:p>
    <w:p w:rsidR="00E302FC" w:rsidRPr="00E302FC" w:rsidRDefault="00E302FC" w:rsidP="00E302FC">
      <w:pPr>
        <w:numPr>
          <w:ilvl w:val="0"/>
          <w:numId w:val="2"/>
        </w:numPr>
        <w:tabs>
          <w:tab w:val="center" w:pos="4680"/>
        </w:tabs>
        <w:suppressAutoHyphens/>
        <w:jc w:val="both"/>
        <w:rPr>
          <w:rFonts w:ascii="Garamond" w:hAnsi="Garamond"/>
          <w:i/>
          <w:color w:val="000000" w:themeColor="text1"/>
        </w:rPr>
      </w:pPr>
      <w:r w:rsidRPr="00E302FC">
        <w:rPr>
          <w:rFonts w:ascii="Garamond" w:hAnsi="Garamond"/>
          <w:i/>
          <w:color w:val="000000" w:themeColor="text1"/>
        </w:rPr>
        <w:t>WAP Priority Wildlife Areas Map</w:t>
      </w:r>
    </w:p>
    <w:p w:rsidR="00053A3F" w:rsidRPr="00E302FC" w:rsidRDefault="00053A3F">
      <w:pPr>
        <w:rPr>
          <w:color w:val="000000" w:themeColor="text1"/>
        </w:rPr>
      </w:pPr>
    </w:p>
    <w:sectPr w:rsidR="00053A3F" w:rsidRPr="00E302FC" w:rsidSect="00E30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11422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E9A4F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9236D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C"/>
    <w:rsid w:val="00053A3F"/>
    <w:rsid w:val="004F29AB"/>
    <w:rsid w:val="007A3156"/>
    <w:rsid w:val="00A578F3"/>
    <w:rsid w:val="00E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02F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302F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302FC"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character" w:customStyle="1" w:styleId="BodyTextChar">
    <w:name w:val="Body Text Char"/>
    <w:basedOn w:val="DefaultParagraphFont"/>
    <w:link w:val="BodyText"/>
    <w:semiHidden/>
    <w:rsid w:val="00E302FC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semiHidden/>
    <w:rsid w:val="00E302FC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semiHidden/>
    <w:rsid w:val="00E302FC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302FC"/>
    <w:pPr>
      <w:jc w:val="center"/>
    </w:pPr>
    <w:rPr>
      <w:rFonts w:ascii="New York" w:hAnsi="New York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302FC"/>
    <w:rPr>
      <w:rFonts w:ascii="New York" w:eastAsia="Times New Roman" w:hAnsi="New York" w:cs="Times New Roman"/>
      <w:sz w:val="24"/>
      <w:szCs w:val="20"/>
      <w:u w:val="single"/>
    </w:rPr>
  </w:style>
  <w:style w:type="paragraph" w:customStyle="1" w:styleId="AttentionLine">
    <w:name w:val="Attention Line"/>
    <w:basedOn w:val="Normal"/>
    <w:next w:val="Salutation"/>
    <w:rsid w:val="00E302F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02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02F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02F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E302F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302FC"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character" w:customStyle="1" w:styleId="BodyTextChar">
    <w:name w:val="Body Text Char"/>
    <w:basedOn w:val="DefaultParagraphFont"/>
    <w:link w:val="BodyText"/>
    <w:semiHidden/>
    <w:rsid w:val="00E302FC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semiHidden/>
    <w:rsid w:val="00E302FC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semiHidden/>
    <w:rsid w:val="00E302FC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302FC"/>
    <w:pPr>
      <w:jc w:val="center"/>
    </w:pPr>
    <w:rPr>
      <w:rFonts w:ascii="New York" w:hAnsi="New York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302FC"/>
    <w:rPr>
      <w:rFonts w:ascii="New York" w:eastAsia="Times New Roman" w:hAnsi="New York" w:cs="Times New Roman"/>
      <w:sz w:val="24"/>
      <w:szCs w:val="20"/>
      <w:u w:val="single"/>
    </w:rPr>
  </w:style>
  <w:style w:type="paragraph" w:customStyle="1" w:styleId="AttentionLine">
    <w:name w:val="Attention Line"/>
    <w:basedOn w:val="Normal"/>
    <w:next w:val="Salutation"/>
    <w:rsid w:val="00E302F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02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02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Macintosh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neilley</dc:creator>
  <cp:lastModifiedBy>Kayla McKenna</cp:lastModifiedBy>
  <cp:revision>2</cp:revision>
  <dcterms:created xsi:type="dcterms:W3CDTF">2016-04-11T18:33:00Z</dcterms:created>
  <dcterms:modified xsi:type="dcterms:W3CDTF">2016-04-11T18:33:00Z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