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10C" w:rsidRDefault="00AD010C" w:rsidP="00AD010C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AE4C6A" w:rsidRPr="00773F73" w:rsidRDefault="00AE4C6A" w:rsidP="00773F73">
      <w:pPr>
        <w:jc w:val="center"/>
        <w:rPr>
          <w:b/>
          <w:sz w:val="28"/>
          <w:szCs w:val="28"/>
        </w:rPr>
      </w:pPr>
      <w:r w:rsidRPr="00773F73">
        <w:rPr>
          <w:b/>
          <w:sz w:val="28"/>
          <w:szCs w:val="28"/>
        </w:rPr>
        <w:t>Capital Campaigns</w:t>
      </w:r>
      <w:r w:rsidR="00773F73">
        <w:rPr>
          <w:b/>
          <w:sz w:val="28"/>
          <w:szCs w:val="28"/>
        </w:rPr>
        <w:t xml:space="preserve"> and Fundraising</w:t>
      </w:r>
    </w:p>
    <w:p w:rsidR="00D21743" w:rsidRDefault="00D21743" w:rsidP="00463DE3">
      <w:pPr>
        <w:pStyle w:val="NormalWeb"/>
        <w:textAlignment w:val="top"/>
        <w:rPr>
          <w:rFonts w:asciiTheme="minorHAnsi" w:hAnsiTheme="minorHAnsi" w:cs="Times New Roman"/>
          <w:b/>
          <w:bCs/>
          <w:color w:val="auto"/>
          <w:sz w:val="24"/>
          <w:szCs w:val="24"/>
        </w:rPr>
      </w:pPr>
    </w:p>
    <w:p w:rsidR="00463DE3" w:rsidRPr="00D21743" w:rsidRDefault="00463DE3" w:rsidP="00463DE3">
      <w:pPr>
        <w:pStyle w:val="NormalWeb"/>
        <w:textAlignment w:val="top"/>
        <w:rPr>
          <w:rFonts w:asciiTheme="minorHAnsi" w:hAnsiTheme="minorHAnsi" w:cs="Times New Roman"/>
          <w:b/>
          <w:bCs/>
          <w:color w:val="auto"/>
          <w:sz w:val="28"/>
          <w:szCs w:val="24"/>
        </w:rPr>
      </w:pPr>
      <w:r w:rsidRPr="00D21743">
        <w:rPr>
          <w:rFonts w:asciiTheme="minorHAnsi" w:hAnsiTheme="minorHAnsi" w:cs="Times New Roman"/>
          <w:b/>
          <w:bCs/>
          <w:color w:val="auto"/>
          <w:sz w:val="28"/>
          <w:szCs w:val="24"/>
        </w:rPr>
        <w:t>Key Case Statement Elements</w:t>
      </w:r>
    </w:p>
    <w:p w:rsidR="00463DE3" w:rsidRPr="00463DE3" w:rsidRDefault="00463DE3" w:rsidP="00463DE3">
      <w:pPr>
        <w:pStyle w:val="NormalWeb"/>
        <w:textAlignment w:val="top"/>
        <w:rPr>
          <w:rFonts w:asciiTheme="minorHAnsi" w:hAnsiTheme="minorHAnsi" w:cs="Times New Roman"/>
          <w:color w:val="auto"/>
          <w:sz w:val="24"/>
          <w:szCs w:val="24"/>
        </w:rPr>
      </w:pPr>
      <w:r w:rsidRPr="00463DE3">
        <w:rPr>
          <w:rFonts w:asciiTheme="minorHAnsi" w:hAnsiTheme="minorHAnsi" w:cs="Times New Roman"/>
          <w:b/>
          <w:bCs/>
          <w:color w:val="auto"/>
          <w:sz w:val="24"/>
          <w:szCs w:val="24"/>
        </w:rPr>
        <w:t xml:space="preserve">Executive summary: </w:t>
      </w:r>
      <w:r w:rsidRPr="00463DE3">
        <w:rPr>
          <w:rFonts w:asciiTheme="minorHAnsi" w:hAnsiTheme="minorHAnsi" w:cs="Times New Roman"/>
          <w:color w:val="auto"/>
          <w:sz w:val="24"/>
          <w:szCs w:val="24"/>
        </w:rPr>
        <w:t xml:space="preserve">The case begins with a brief executive summary designed to set the stage, compel the reader, concisely explain the campaign and state how much is needed to achieve a clear and impactful outcome. </w:t>
      </w:r>
    </w:p>
    <w:p w:rsidR="00463DE3" w:rsidRPr="00463DE3" w:rsidRDefault="00463DE3" w:rsidP="00463DE3">
      <w:pPr>
        <w:pStyle w:val="NormalWeb"/>
        <w:textAlignment w:val="top"/>
        <w:rPr>
          <w:rFonts w:asciiTheme="minorHAnsi" w:hAnsiTheme="minorHAnsi" w:cs="Times New Roman"/>
          <w:color w:val="auto"/>
          <w:sz w:val="24"/>
          <w:szCs w:val="24"/>
        </w:rPr>
      </w:pPr>
      <w:r w:rsidRPr="00463DE3">
        <w:rPr>
          <w:rFonts w:asciiTheme="minorHAnsi" w:hAnsiTheme="minorHAnsi" w:cs="Times New Roman"/>
          <w:color w:val="auto"/>
          <w:sz w:val="24"/>
          <w:szCs w:val="24"/>
        </w:rPr>
        <w:t xml:space="preserve">The summary is the final part of the case to be written, because a good summary hits the key points of every other section in the statement. </w:t>
      </w:r>
    </w:p>
    <w:p w:rsidR="00463DE3" w:rsidRPr="00463DE3" w:rsidRDefault="00463DE3" w:rsidP="00463DE3">
      <w:pPr>
        <w:pStyle w:val="NormalWeb"/>
        <w:textAlignment w:val="top"/>
        <w:rPr>
          <w:rFonts w:asciiTheme="minorHAnsi" w:hAnsiTheme="minorHAnsi" w:cs="Times New Roman"/>
          <w:color w:val="auto"/>
          <w:sz w:val="24"/>
          <w:szCs w:val="24"/>
        </w:rPr>
      </w:pPr>
      <w:r w:rsidRPr="00463DE3">
        <w:rPr>
          <w:rFonts w:asciiTheme="minorHAnsi" w:hAnsiTheme="minorHAnsi" w:cs="Times New Roman"/>
          <w:b/>
          <w:bCs/>
          <w:color w:val="auto"/>
          <w:sz w:val="24"/>
          <w:szCs w:val="24"/>
        </w:rPr>
        <w:t xml:space="preserve">Introduction: </w:t>
      </w:r>
      <w:r w:rsidRPr="00463DE3">
        <w:rPr>
          <w:rFonts w:asciiTheme="minorHAnsi" w:hAnsiTheme="minorHAnsi" w:cs="Times New Roman"/>
          <w:color w:val="auto"/>
          <w:sz w:val="24"/>
          <w:szCs w:val="24"/>
        </w:rPr>
        <w:t xml:space="preserve">Next is a short introduction to your organization that is written with the campaign in mind. </w:t>
      </w:r>
    </w:p>
    <w:p w:rsidR="00463DE3" w:rsidRPr="00463DE3" w:rsidRDefault="00463DE3" w:rsidP="00463DE3">
      <w:pPr>
        <w:pStyle w:val="NormalWeb"/>
        <w:textAlignment w:val="top"/>
        <w:rPr>
          <w:rFonts w:asciiTheme="minorHAnsi" w:hAnsiTheme="minorHAnsi" w:cs="Times New Roman"/>
          <w:color w:val="auto"/>
          <w:sz w:val="24"/>
          <w:szCs w:val="24"/>
        </w:rPr>
      </w:pPr>
      <w:r w:rsidRPr="00463DE3">
        <w:rPr>
          <w:rFonts w:asciiTheme="minorHAnsi" w:hAnsiTheme="minorHAnsi" w:cs="Times New Roman"/>
          <w:b/>
          <w:bCs/>
          <w:color w:val="auto"/>
          <w:sz w:val="24"/>
          <w:szCs w:val="24"/>
        </w:rPr>
        <w:t xml:space="preserve">Statement of need: </w:t>
      </w:r>
      <w:r w:rsidRPr="00463DE3">
        <w:rPr>
          <w:rFonts w:asciiTheme="minorHAnsi" w:hAnsiTheme="minorHAnsi" w:cs="Times New Roman"/>
          <w:color w:val="auto"/>
          <w:sz w:val="24"/>
          <w:szCs w:val="24"/>
        </w:rPr>
        <w:t xml:space="preserve">The introduction is followed by a statement of need that articulates the community issues addressed by the campaign and boils them down into a few core points. </w:t>
      </w:r>
    </w:p>
    <w:p w:rsidR="00463DE3" w:rsidRPr="00463DE3" w:rsidRDefault="00463DE3" w:rsidP="00463DE3">
      <w:pPr>
        <w:pStyle w:val="NormalWeb"/>
        <w:textAlignment w:val="top"/>
        <w:rPr>
          <w:rFonts w:asciiTheme="minorHAnsi" w:hAnsiTheme="minorHAnsi" w:cs="Times New Roman"/>
          <w:color w:val="auto"/>
          <w:sz w:val="24"/>
          <w:szCs w:val="24"/>
        </w:rPr>
      </w:pPr>
      <w:r w:rsidRPr="00463DE3">
        <w:rPr>
          <w:rFonts w:asciiTheme="minorHAnsi" w:hAnsiTheme="minorHAnsi" w:cs="Times New Roman"/>
          <w:b/>
          <w:bCs/>
          <w:color w:val="auto"/>
          <w:sz w:val="24"/>
          <w:szCs w:val="24"/>
        </w:rPr>
        <w:t xml:space="preserve">Objectives: </w:t>
      </w:r>
      <w:r w:rsidRPr="00463DE3">
        <w:rPr>
          <w:rFonts w:asciiTheme="minorHAnsi" w:hAnsiTheme="minorHAnsi" w:cs="Times New Roman"/>
          <w:color w:val="auto"/>
          <w:sz w:val="24"/>
          <w:szCs w:val="24"/>
        </w:rPr>
        <w:t xml:space="preserve">Then state the measurable objectives of the campaign. </w:t>
      </w:r>
    </w:p>
    <w:p w:rsidR="00463DE3" w:rsidRPr="00463DE3" w:rsidRDefault="00463DE3" w:rsidP="00463DE3">
      <w:pPr>
        <w:pStyle w:val="NormalWeb"/>
        <w:textAlignment w:val="top"/>
        <w:rPr>
          <w:rFonts w:asciiTheme="minorHAnsi" w:hAnsiTheme="minorHAnsi" w:cs="Times New Roman"/>
          <w:color w:val="auto"/>
          <w:sz w:val="24"/>
          <w:szCs w:val="24"/>
        </w:rPr>
      </w:pPr>
      <w:r w:rsidRPr="00463DE3">
        <w:rPr>
          <w:rFonts w:asciiTheme="minorHAnsi" w:hAnsiTheme="minorHAnsi" w:cs="Times New Roman"/>
          <w:b/>
          <w:bCs/>
          <w:color w:val="auto"/>
          <w:sz w:val="24"/>
          <w:szCs w:val="24"/>
        </w:rPr>
        <w:t>Project methods:</w:t>
      </w:r>
      <w:r w:rsidRPr="00463DE3">
        <w:rPr>
          <w:rFonts w:asciiTheme="minorHAnsi" w:hAnsiTheme="minorHAnsi" w:cs="Times New Roman"/>
          <w:color w:val="auto"/>
          <w:sz w:val="24"/>
          <w:szCs w:val="24"/>
        </w:rPr>
        <w:t xml:space="preserve"> The objectives are supported by a description of project methods that convinces the reader the agency has anticipated every challenge and has the right personnel. </w:t>
      </w:r>
    </w:p>
    <w:p w:rsidR="00463DE3" w:rsidRPr="00463DE3" w:rsidRDefault="00463DE3" w:rsidP="00463DE3">
      <w:pPr>
        <w:pStyle w:val="NormalWeb"/>
        <w:textAlignment w:val="top"/>
        <w:rPr>
          <w:rFonts w:asciiTheme="minorHAnsi" w:hAnsiTheme="minorHAnsi" w:cs="Times New Roman"/>
          <w:color w:val="auto"/>
          <w:sz w:val="24"/>
          <w:szCs w:val="24"/>
        </w:rPr>
      </w:pPr>
      <w:r w:rsidRPr="00463DE3">
        <w:rPr>
          <w:rFonts w:asciiTheme="minorHAnsi" w:hAnsiTheme="minorHAnsi" w:cs="Times New Roman"/>
          <w:b/>
          <w:bCs/>
          <w:color w:val="auto"/>
          <w:sz w:val="24"/>
          <w:szCs w:val="24"/>
        </w:rPr>
        <w:t>Evaluation:</w:t>
      </w:r>
      <w:r w:rsidRPr="00463DE3">
        <w:rPr>
          <w:rFonts w:asciiTheme="minorHAnsi" w:hAnsiTheme="minorHAnsi" w:cs="Times New Roman"/>
          <w:color w:val="auto"/>
          <w:sz w:val="24"/>
          <w:szCs w:val="24"/>
        </w:rPr>
        <w:t xml:space="preserve"> Document the evaluation of the campaign, including planned measurements, benchmarks and internal accountability. </w:t>
      </w:r>
    </w:p>
    <w:p w:rsidR="00463DE3" w:rsidRPr="00463DE3" w:rsidRDefault="00463DE3" w:rsidP="00463DE3">
      <w:pPr>
        <w:pStyle w:val="NormalWeb"/>
        <w:textAlignment w:val="top"/>
        <w:rPr>
          <w:rFonts w:asciiTheme="minorHAnsi" w:hAnsiTheme="minorHAnsi" w:cs="Times New Roman"/>
          <w:color w:val="auto"/>
          <w:sz w:val="24"/>
          <w:szCs w:val="24"/>
        </w:rPr>
      </w:pPr>
      <w:r w:rsidRPr="00463DE3">
        <w:rPr>
          <w:rFonts w:asciiTheme="minorHAnsi" w:hAnsiTheme="minorHAnsi" w:cs="Times New Roman"/>
          <w:b/>
          <w:bCs/>
          <w:color w:val="auto"/>
          <w:sz w:val="24"/>
          <w:szCs w:val="24"/>
        </w:rPr>
        <w:t xml:space="preserve">Sustainability: </w:t>
      </w:r>
      <w:r w:rsidRPr="00463DE3">
        <w:rPr>
          <w:rFonts w:asciiTheme="minorHAnsi" w:hAnsiTheme="minorHAnsi" w:cs="Times New Roman"/>
          <w:color w:val="auto"/>
          <w:sz w:val="24"/>
          <w:szCs w:val="24"/>
        </w:rPr>
        <w:t>Address the sustainability</w:t>
      </w:r>
      <w:r w:rsidRPr="00463DE3">
        <w:rPr>
          <w:rFonts w:asciiTheme="minorHAnsi" w:hAnsiTheme="minorHAnsi" w:cs="Times New Roman"/>
          <w:b/>
          <w:bCs/>
          <w:color w:val="auto"/>
          <w:sz w:val="24"/>
          <w:szCs w:val="24"/>
        </w:rPr>
        <w:t xml:space="preserve"> </w:t>
      </w:r>
      <w:r w:rsidRPr="00463DE3">
        <w:rPr>
          <w:rFonts w:asciiTheme="minorHAnsi" w:hAnsiTheme="minorHAnsi" w:cs="Times New Roman"/>
          <w:color w:val="auto"/>
          <w:sz w:val="24"/>
          <w:szCs w:val="24"/>
        </w:rPr>
        <w:t xml:space="preserve">of the completed campaign. For instance, if new land parcels are acquired, show that the agency is prepared for any new operational costs. </w:t>
      </w:r>
    </w:p>
    <w:p w:rsidR="00463DE3" w:rsidRPr="00463DE3" w:rsidRDefault="00463DE3" w:rsidP="00463DE3">
      <w:pPr>
        <w:pStyle w:val="NormalWeb"/>
        <w:textAlignment w:val="top"/>
        <w:rPr>
          <w:rFonts w:asciiTheme="minorHAnsi" w:hAnsiTheme="minorHAnsi" w:cs="Times New Roman"/>
          <w:color w:val="auto"/>
          <w:sz w:val="24"/>
          <w:szCs w:val="24"/>
        </w:rPr>
      </w:pPr>
      <w:r w:rsidRPr="00463DE3">
        <w:rPr>
          <w:rFonts w:asciiTheme="minorHAnsi" w:hAnsiTheme="minorHAnsi" w:cs="Times New Roman"/>
          <w:b/>
          <w:bCs/>
          <w:color w:val="auto"/>
          <w:sz w:val="24"/>
          <w:szCs w:val="24"/>
        </w:rPr>
        <w:t xml:space="preserve">Budget: </w:t>
      </w:r>
      <w:r w:rsidRPr="00463DE3">
        <w:rPr>
          <w:rFonts w:asciiTheme="minorHAnsi" w:hAnsiTheme="minorHAnsi" w:cs="Times New Roman"/>
          <w:color w:val="auto"/>
          <w:sz w:val="24"/>
          <w:szCs w:val="24"/>
        </w:rPr>
        <w:t>Finally, a transparent budget</w:t>
      </w:r>
      <w:r w:rsidRPr="00463DE3">
        <w:rPr>
          <w:rFonts w:asciiTheme="minorHAnsi" w:hAnsiTheme="minorHAnsi" w:cs="Times New Roman"/>
          <w:b/>
          <w:bCs/>
          <w:color w:val="auto"/>
          <w:sz w:val="24"/>
          <w:szCs w:val="24"/>
        </w:rPr>
        <w:t xml:space="preserve"> </w:t>
      </w:r>
      <w:r w:rsidRPr="00463DE3">
        <w:rPr>
          <w:rFonts w:asciiTheme="minorHAnsi" w:hAnsiTheme="minorHAnsi" w:cs="Times New Roman"/>
          <w:color w:val="auto"/>
          <w:sz w:val="24"/>
          <w:szCs w:val="24"/>
        </w:rPr>
        <w:t>should explain all anticipated costs, as well as sources of revenue that will contribute to a successful campaign</w:t>
      </w:r>
      <w:r>
        <w:rPr>
          <w:rFonts w:asciiTheme="minorHAnsi" w:hAnsiTheme="minorHAnsi" w:cs="Times New Roman"/>
          <w:color w:val="auto"/>
          <w:sz w:val="24"/>
          <w:szCs w:val="24"/>
        </w:rPr>
        <w:t>.</w:t>
      </w:r>
    </w:p>
    <w:p w:rsidR="00B95AA5" w:rsidRPr="00773F73" w:rsidRDefault="00B95AA5" w:rsidP="00B95AA5">
      <w:pPr>
        <w:spacing w:line="360" w:lineRule="auto"/>
        <w:jc w:val="both"/>
        <w:rPr>
          <w:rStyle w:val="HTMLCite"/>
          <w:rFonts w:ascii="Times New Roman" w:hAnsi="Times New Roman" w:cs="Times New Roman"/>
          <w:b/>
          <w:i w:val="0"/>
          <w:color w:val="222222"/>
          <w:sz w:val="24"/>
          <w:szCs w:val="24"/>
        </w:rPr>
      </w:pPr>
    </w:p>
    <w:p w:rsidR="00773F73" w:rsidRPr="00773F73" w:rsidRDefault="00773F73">
      <w:pPr>
        <w:rPr>
          <w:rStyle w:val="HTMLCite"/>
          <w:rFonts w:ascii="Arial" w:hAnsi="Arial" w:cs="Arial"/>
          <w:color w:val="222222"/>
          <w:sz w:val="24"/>
          <w:szCs w:val="24"/>
        </w:rPr>
      </w:pPr>
    </w:p>
    <w:p w:rsidR="00773F73" w:rsidRDefault="00773F73"/>
    <w:p w:rsidR="00D25BC8" w:rsidRDefault="00D25BC8"/>
    <w:p w:rsidR="00AE4C6A" w:rsidRDefault="00AE4C6A"/>
    <w:sectPr w:rsidR="00AE4C6A" w:rsidSect="00B471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40" w:bottom="36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9E4" w:rsidRDefault="000539E4" w:rsidP="00AD010C">
      <w:pPr>
        <w:spacing w:after="0" w:line="240" w:lineRule="auto"/>
      </w:pPr>
      <w:r>
        <w:separator/>
      </w:r>
    </w:p>
  </w:endnote>
  <w:endnote w:type="continuationSeparator" w:id="0">
    <w:p w:rsidR="000539E4" w:rsidRDefault="000539E4" w:rsidP="00AD0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E44" w:rsidRDefault="00396E4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10C" w:rsidRPr="00B471B5" w:rsidRDefault="00B471B5" w:rsidP="00AD010C">
    <w:pPr>
      <w:pStyle w:val="Footer"/>
      <w:jc w:val="center"/>
      <w:rPr>
        <w:caps/>
        <w:spacing w:val="5"/>
        <w:sz w:val="17"/>
        <w:szCs w:val="17"/>
      </w:rPr>
    </w:pPr>
    <w:r w:rsidRPr="00B471B5">
      <w:rPr>
        <w:caps/>
        <w:spacing w:val="5"/>
        <w:sz w:val="17"/>
        <w:szCs w:val="17"/>
      </w:rPr>
      <w:t xml:space="preserve">New England Forestry Foundation  </w:t>
    </w:r>
    <w:proofErr w:type="gramStart"/>
    <w:r w:rsidRPr="00B471B5">
      <w:rPr>
        <w:caps/>
        <w:spacing w:val="5"/>
        <w:sz w:val="17"/>
        <w:szCs w:val="17"/>
      </w:rPr>
      <w:t>|  Heart</w:t>
    </w:r>
    <w:proofErr w:type="gramEnd"/>
    <w:r w:rsidRPr="00B471B5">
      <w:rPr>
        <w:caps/>
        <w:spacing w:val="5"/>
        <w:sz w:val="17"/>
        <w:szCs w:val="17"/>
      </w:rPr>
      <w:t xml:space="preserve"> of New England Initiative  |  </w:t>
    </w:r>
    <w:r w:rsidR="00AD010C" w:rsidRPr="00B471B5">
      <w:rPr>
        <w:caps/>
        <w:spacing w:val="5"/>
        <w:sz w:val="17"/>
        <w:szCs w:val="17"/>
      </w:rPr>
      <w:t xml:space="preserve">Land Trust </w:t>
    </w:r>
    <w:r w:rsidR="00396E44">
      <w:rPr>
        <w:caps/>
        <w:spacing w:val="5"/>
        <w:sz w:val="17"/>
        <w:szCs w:val="17"/>
      </w:rPr>
      <w:t xml:space="preserve">collaboration </w:t>
    </w:r>
    <w:r w:rsidR="00AD010C" w:rsidRPr="00B471B5">
      <w:rPr>
        <w:caps/>
        <w:spacing w:val="5"/>
        <w:sz w:val="17"/>
        <w:szCs w:val="17"/>
      </w:rPr>
      <w:t>Toolkit 1.0</w:t>
    </w:r>
  </w:p>
  <w:p w:rsidR="00AD010C" w:rsidRDefault="00AD010C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E44" w:rsidRDefault="00396E4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9E4" w:rsidRDefault="000539E4" w:rsidP="00AD010C">
      <w:pPr>
        <w:spacing w:after="0" w:line="240" w:lineRule="auto"/>
      </w:pPr>
      <w:r>
        <w:separator/>
      </w:r>
    </w:p>
  </w:footnote>
  <w:footnote w:type="continuationSeparator" w:id="0">
    <w:p w:rsidR="000539E4" w:rsidRDefault="000539E4" w:rsidP="00AD01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E44" w:rsidRDefault="00396E4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10C" w:rsidRDefault="00BC3236">
    <w:pPr>
      <w:pStyle w:val="Header"/>
    </w:pPr>
    <w:r>
      <w:rPr>
        <w:noProof/>
      </w:rPr>
      <w:drawing>
        <wp:inline distT="0" distB="0" distL="0" distR="0">
          <wp:extent cx="5943600" cy="792480"/>
          <wp:effectExtent l="19050" t="0" r="0" b="0"/>
          <wp:docPr id="1" name="Picture 0" descr="Tool Kit Header (8.14.1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ol Kit Header (8.14.13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792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E44" w:rsidRDefault="00396E4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0526B"/>
    <w:multiLevelType w:val="hybridMultilevel"/>
    <w:tmpl w:val="43101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C6A"/>
    <w:rsid w:val="000539E4"/>
    <w:rsid w:val="00062A93"/>
    <w:rsid w:val="000B2A8E"/>
    <w:rsid w:val="00150778"/>
    <w:rsid w:val="00202B91"/>
    <w:rsid w:val="00336E56"/>
    <w:rsid w:val="00353FEF"/>
    <w:rsid w:val="00390023"/>
    <w:rsid w:val="00396E44"/>
    <w:rsid w:val="00397D3C"/>
    <w:rsid w:val="00463DE3"/>
    <w:rsid w:val="0052378D"/>
    <w:rsid w:val="006C0FBA"/>
    <w:rsid w:val="006E19F6"/>
    <w:rsid w:val="00773F73"/>
    <w:rsid w:val="007A7EA4"/>
    <w:rsid w:val="007B6A19"/>
    <w:rsid w:val="0089773E"/>
    <w:rsid w:val="009C6CAF"/>
    <w:rsid w:val="00AD010C"/>
    <w:rsid w:val="00AE4C6A"/>
    <w:rsid w:val="00AF632A"/>
    <w:rsid w:val="00B471B5"/>
    <w:rsid w:val="00B95AA5"/>
    <w:rsid w:val="00BA154D"/>
    <w:rsid w:val="00BC3236"/>
    <w:rsid w:val="00CB5CE6"/>
    <w:rsid w:val="00D21743"/>
    <w:rsid w:val="00D25BC8"/>
    <w:rsid w:val="00D34192"/>
    <w:rsid w:val="00D5585C"/>
    <w:rsid w:val="00E057E9"/>
    <w:rsid w:val="00E712FF"/>
    <w:rsid w:val="00ED0403"/>
    <w:rsid w:val="00F73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ite">
    <w:name w:val="HTML Cite"/>
    <w:basedOn w:val="DefaultParagraphFont"/>
    <w:uiPriority w:val="99"/>
    <w:semiHidden/>
    <w:unhideWhenUsed/>
    <w:rsid w:val="00773F73"/>
    <w:rPr>
      <w:i/>
      <w:iCs/>
    </w:rPr>
  </w:style>
  <w:style w:type="character" w:styleId="Hyperlink">
    <w:name w:val="Hyperlink"/>
    <w:basedOn w:val="DefaultParagraphFont"/>
    <w:uiPriority w:val="99"/>
    <w:unhideWhenUsed/>
    <w:rsid w:val="00773F7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41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01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10C"/>
  </w:style>
  <w:style w:type="paragraph" w:styleId="Footer">
    <w:name w:val="footer"/>
    <w:basedOn w:val="Normal"/>
    <w:link w:val="FooterChar"/>
    <w:uiPriority w:val="99"/>
    <w:unhideWhenUsed/>
    <w:rsid w:val="00AD01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10C"/>
  </w:style>
  <w:style w:type="paragraph" w:styleId="BalloonText">
    <w:name w:val="Balloon Text"/>
    <w:basedOn w:val="Normal"/>
    <w:link w:val="BalloonTextChar"/>
    <w:uiPriority w:val="99"/>
    <w:semiHidden/>
    <w:unhideWhenUsed/>
    <w:rsid w:val="00AF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32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63DE3"/>
    <w:pPr>
      <w:spacing w:before="100" w:beforeAutospacing="1" w:after="100" w:afterAutospacing="1" w:line="285" w:lineRule="atLeast"/>
    </w:pPr>
    <w:rPr>
      <w:rFonts w:ascii="Arial" w:eastAsia="Times New Roman" w:hAnsi="Arial" w:cs="Arial"/>
      <w:color w:val="333333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ite">
    <w:name w:val="HTML Cite"/>
    <w:basedOn w:val="DefaultParagraphFont"/>
    <w:uiPriority w:val="99"/>
    <w:semiHidden/>
    <w:unhideWhenUsed/>
    <w:rsid w:val="00773F73"/>
    <w:rPr>
      <w:i/>
      <w:iCs/>
    </w:rPr>
  </w:style>
  <w:style w:type="character" w:styleId="Hyperlink">
    <w:name w:val="Hyperlink"/>
    <w:basedOn w:val="DefaultParagraphFont"/>
    <w:uiPriority w:val="99"/>
    <w:unhideWhenUsed/>
    <w:rsid w:val="00773F7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41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01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10C"/>
  </w:style>
  <w:style w:type="paragraph" w:styleId="Footer">
    <w:name w:val="footer"/>
    <w:basedOn w:val="Normal"/>
    <w:link w:val="FooterChar"/>
    <w:uiPriority w:val="99"/>
    <w:unhideWhenUsed/>
    <w:rsid w:val="00AD01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10C"/>
  </w:style>
  <w:style w:type="paragraph" w:styleId="BalloonText">
    <w:name w:val="Balloon Text"/>
    <w:basedOn w:val="Normal"/>
    <w:link w:val="BalloonTextChar"/>
    <w:uiPriority w:val="99"/>
    <w:semiHidden/>
    <w:unhideWhenUsed/>
    <w:rsid w:val="00AF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32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63DE3"/>
    <w:pPr>
      <w:spacing w:before="100" w:beforeAutospacing="1" w:after="100" w:afterAutospacing="1" w:line="285" w:lineRule="atLeast"/>
    </w:pPr>
    <w:rPr>
      <w:rFonts w:ascii="Arial" w:eastAsia="Times New Roman" w:hAnsi="Arial" w:cs="Arial"/>
      <w:color w:val="33333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524C5-FAF3-BB4D-BC92-1BD284938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212</Words>
  <Characters>1212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</dc:creator>
  <cp:lastModifiedBy>Kayla McKenna</cp:lastModifiedBy>
  <cp:revision>2</cp:revision>
  <cp:lastPrinted>2013-06-25T19:32:00Z</cp:lastPrinted>
  <dcterms:created xsi:type="dcterms:W3CDTF">2016-04-11T18:28:00Z</dcterms:created>
  <dcterms:modified xsi:type="dcterms:W3CDTF">2016-04-11T18:28:00Z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ear4Word_StyleTitle">
    <vt:lpwstr>Harvard Reference format 1 (Author-Date)</vt:lpwstr>
  </property>
</Properties>
</file>