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010C" w:rsidRDefault="00AD010C" w:rsidP="00AD010C">
      <w:pPr>
        <w:jc w:val="center"/>
        <w:rPr>
          <w:b/>
          <w:sz w:val="28"/>
          <w:szCs w:val="28"/>
        </w:rPr>
      </w:pPr>
      <w:bookmarkStart w:id="0" w:name="_GoBack"/>
      <w:bookmarkEnd w:id="0"/>
    </w:p>
    <w:p w:rsidR="00D93713" w:rsidRPr="007E60A6" w:rsidRDefault="00D93713" w:rsidP="00D93713">
      <w:pPr>
        <w:jc w:val="center"/>
        <w:rPr>
          <w:b/>
          <w:bCs/>
          <w:sz w:val="24"/>
        </w:rPr>
      </w:pPr>
      <w:r w:rsidRPr="007E60A6">
        <w:rPr>
          <w:b/>
          <w:bCs/>
          <w:sz w:val="24"/>
        </w:rPr>
        <w:t>Job Description for the Campaign Leadership Committee (Cabinet)</w:t>
      </w:r>
    </w:p>
    <w:p w:rsidR="00D93713" w:rsidRPr="00D93713" w:rsidRDefault="00D93713" w:rsidP="00D93713">
      <w:r w:rsidRPr="00D93713">
        <w:t>The Campaign Leadership Committee is a core group of volunteers who, under the leadership of the Campaign General Chair (s), are responsible for providing the direction and guidance necessary to implement and achieve the goals and objectives set forth for the campaign.  Ideally, the individuals selected to serve in this capacity are well known in conservation circles, active and highly regarded (especially in New England) for their leadership skills.  Committee members should be able to effectively communicate the vision of the campaign, the merit of the case for financial support and possess the ability to move others from throughout New England, to the highest levels of participation and support.  The association of these individuals with the campaign should provide stature and validation for this project.</w:t>
      </w:r>
    </w:p>
    <w:p w:rsidR="00D93713" w:rsidRPr="00D93713" w:rsidRDefault="00D93713" w:rsidP="00D93713"/>
    <w:p w:rsidR="00D93713" w:rsidRPr="00D93713" w:rsidRDefault="00D93713" w:rsidP="00D93713">
      <w:pPr>
        <w:numPr>
          <w:ilvl w:val="0"/>
          <w:numId w:val="2"/>
        </w:numPr>
        <w:autoSpaceDE w:val="0"/>
        <w:autoSpaceDN w:val="0"/>
        <w:spacing w:after="0" w:line="240" w:lineRule="auto"/>
      </w:pPr>
      <w:r w:rsidRPr="00D93713">
        <w:t>Assist in the identification and recruitment of volunteer leaders to serve at all levels of the campaign.</w:t>
      </w:r>
    </w:p>
    <w:p w:rsidR="00D93713" w:rsidRPr="00D93713" w:rsidRDefault="00D93713" w:rsidP="00D93713"/>
    <w:p w:rsidR="00D93713" w:rsidRPr="00D93713" w:rsidRDefault="00D93713" w:rsidP="00D93713">
      <w:pPr>
        <w:numPr>
          <w:ilvl w:val="0"/>
          <w:numId w:val="2"/>
        </w:numPr>
        <w:autoSpaceDE w:val="0"/>
        <w:autoSpaceDN w:val="0"/>
        <w:spacing w:after="0" w:line="240" w:lineRule="auto"/>
      </w:pPr>
      <w:r w:rsidRPr="00D93713">
        <w:t>Review and assist with the development of donors, prospects, identifying potential contacts and relationships between the project and the prospects.</w:t>
      </w:r>
    </w:p>
    <w:p w:rsidR="00D93713" w:rsidRPr="00D93713" w:rsidRDefault="00D93713" w:rsidP="00D93713"/>
    <w:p w:rsidR="00D93713" w:rsidRPr="00D93713" w:rsidRDefault="00D93713" w:rsidP="00D93713">
      <w:pPr>
        <w:numPr>
          <w:ilvl w:val="0"/>
          <w:numId w:val="2"/>
        </w:numPr>
        <w:autoSpaceDE w:val="0"/>
        <w:autoSpaceDN w:val="0"/>
        <w:spacing w:after="0" w:line="240" w:lineRule="auto"/>
      </w:pPr>
      <w:r w:rsidRPr="00D93713">
        <w:t>Have a thorough understanding of the scope and significance of the initiative;</w:t>
      </w:r>
    </w:p>
    <w:p w:rsidR="00D93713" w:rsidRPr="00D93713" w:rsidRDefault="00D93713" w:rsidP="00D93713"/>
    <w:p w:rsidR="00D93713" w:rsidRPr="00D93713" w:rsidRDefault="00D93713" w:rsidP="00D93713">
      <w:pPr>
        <w:numPr>
          <w:ilvl w:val="0"/>
          <w:numId w:val="2"/>
        </w:numPr>
        <w:autoSpaceDE w:val="0"/>
        <w:autoSpaceDN w:val="0"/>
        <w:spacing w:after="0" w:line="240" w:lineRule="auto"/>
      </w:pPr>
      <w:r w:rsidRPr="00D93713">
        <w:t>Work with committee colleagues, staff and campaign counsel to identify and evaluate potential leadership gift prospects and strategize, plan and develop personal approaches that result in the greatest chances for success and the largest gift possible.</w:t>
      </w:r>
    </w:p>
    <w:p w:rsidR="00D93713" w:rsidRPr="00D93713" w:rsidRDefault="00D93713" w:rsidP="00D93713">
      <w:pPr>
        <w:ind w:firstLine="60"/>
      </w:pPr>
    </w:p>
    <w:p w:rsidR="00D93713" w:rsidRPr="00D93713" w:rsidRDefault="00D93713" w:rsidP="00D93713">
      <w:pPr>
        <w:numPr>
          <w:ilvl w:val="0"/>
          <w:numId w:val="2"/>
        </w:numPr>
        <w:autoSpaceDE w:val="0"/>
        <w:autoSpaceDN w:val="0"/>
        <w:spacing w:after="0" w:line="240" w:lineRule="auto"/>
      </w:pPr>
      <w:r w:rsidRPr="00D93713">
        <w:t xml:space="preserve">Be willing to contact personally selected key prospects, </w:t>
      </w:r>
      <w:proofErr w:type="gramStart"/>
      <w:r w:rsidRPr="00D93713">
        <w:t>who</w:t>
      </w:r>
      <w:proofErr w:type="gramEnd"/>
      <w:r w:rsidRPr="00D93713">
        <w:t xml:space="preserve"> you choose, and provide the necessary introductions and endorsement of the campaign.</w:t>
      </w:r>
    </w:p>
    <w:p w:rsidR="00D93713" w:rsidRPr="00D93713" w:rsidRDefault="00D93713" w:rsidP="00D93713"/>
    <w:p w:rsidR="00D93713" w:rsidRPr="00D93713" w:rsidRDefault="00D93713" w:rsidP="00D93713">
      <w:pPr>
        <w:numPr>
          <w:ilvl w:val="0"/>
          <w:numId w:val="2"/>
        </w:numPr>
        <w:autoSpaceDE w:val="0"/>
        <w:autoSpaceDN w:val="0"/>
        <w:spacing w:after="0" w:line="240" w:lineRule="auto"/>
      </w:pPr>
      <w:r w:rsidRPr="00D93713">
        <w:t>Be willing to join in campaign fund raising efforts by making a personal contribution at a level appropriate and according to your means.</w:t>
      </w:r>
    </w:p>
    <w:p w:rsidR="00D93713" w:rsidRPr="00D93713" w:rsidRDefault="00D93713" w:rsidP="00D93713"/>
    <w:p w:rsidR="00D93713" w:rsidRPr="00D93713" w:rsidRDefault="00D93713" w:rsidP="00D93713">
      <w:pPr>
        <w:numPr>
          <w:ilvl w:val="0"/>
          <w:numId w:val="2"/>
        </w:numPr>
        <w:autoSpaceDE w:val="0"/>
        <w:autoSpaceDN w:val="0"/>
        <w:spacing w:after="0" w:line="240" w:lineRule="auto"/>
      </w:pPr>
      <w:r w:rsidRPr="00D93713">
        <w:t>Where necessary and appropriate agree to serve as Chair or Co-Chair of a sub-group within the committee (leadership gifts/foundation relations) and be willing or able to recruit members to assist with approaches to prospects within the sub-groups.</w:t>
      </w:r>
    </w:p>
    <w:p w:rsidR="00D93713" w:rsidRPr="00D93713" w:rsidRDefault="00D93713" w:rsidP="00D93713"/>
    <w:p w:rsidR="00D93713" w:rsidRPr="00D93713" w:rsidRDefault="00D93713" w:rsidP="00D93713">
      <w:pPr>
        <w:numPr>
          <w:ilvl w:val="0"/>
          <w:numId w:val="2"/>
        </w:numPr>
        <w:autoSpaceDE w:val="0"/>
        <w:autoSpaceDN w:val="0"/>
        <w:spacing w:after="0" w:line="240" w:lineRule="auto"/>
      </w:pPr>
      <w:r w:rsidRPr="00D93713">
        <w:t>Work closely with professional staff to evaluate ongoing campaign progress, identify areas of opportunity as well as problem areas, and propose appropriate action steps to address opportunities.</w:t>
      </w:r>
    </w:p>
    <w:p w:rsidR="00D93713" w:rsidRPr="00D93713" w:rsidRDefault="00D93713" w:rsidP="00D93713"/>
    <w:p w:rsidR="00D93713" w:rsidRPr="00D93713" w:rsidRDefault="00D93713" w:rsidP="00D93713">
      <w:pPr>
        <w:numPr>
          <w:ilvl w:val="0"/>
          <w:numId w:val="3"/>
        </w:numPr>
        <w:autoSpaceDE w:val="0"/>
        <w:autoSpaceDN w:val="0"/>
        <w:spacing w:after="0" w:line="240" w:lineRule="auto"/>
      </w:pPr>
      <w:r w:rsidRPr="00D93713">
        <w:t>Allow your name to be used with campaign promotional materials at appropriate time.</w:t>
      </w:r>
    </w:p>
    <w:p w:rsidR="00D93713" w:rsidRPr="008D35DA" w:rsidRDefault="00D93713" w:rsidP="00D93713"/>
    <w:p w:rsidR="00D93713" w:rsidRPr="008D35DA" w:rsidRDefault="00D93713" w:rsidP="00D93713">
      <w:pPr>
        <w:numPr>
          <w:ilvl w:val="0"/>
          <w:numId w:val="3"/>
        </w:numPr>
        <w:autoSpaceDE w:val="0"/>
        <w:autoSpaceDN w:val="0"/>
        <w:spacing w:after="0" w:line="240" w:lineRule="auto"/>
      </w:pPr>
      <w:r w:rsidRPr="008D35DA">
        <w:t>Attend special events, when possible.</w:t>
      </w:r>
    </w:p>
    <w:p w:rsidR="00D93713" w:rsidRPr="008D35DA" w:rsidRDefault="00D93713" w:rsidP="00D93713"/>
    <w:p w:rsidR="00D93713" w:rsidRPr="008D35DA" w:rsidRDefault="00D93713" w:rsidP="00D93713"/>
    <w:p w:rsidR="00B95AA5" w:rsidRPr="00773F73" w:rsidRDefault="00B95AA5" w:rsidP="00B95AA5">
      <w:pPr>
        <w:spacing w:line="360" w:lineRule="auto"/>
        <w:jc w:val="both"/>
        <w:rPr>
          <w:rStyle w:val="HTMLCite"/>
          <w:rFonts w:ascii="Times New Roman" w:hAnsi="Times New Roman" w:cs="Times New Roman"/>
          <w:b/>
          <w:i w:val="0"/>
          <w:color w:val="222222"/>
          <w:sz w:val="24"/>
          <w:szCs w:val="24"/>
        </w:rPr>
      </w:pPr>
    </w:p>
    <w:p w:rsidR="00773F73" w:rsidRPr="00773F73" w:rsidRDefault="00773F73">
      <w:pPr>
        <w:rPr>
          <w:rStyle w:val="HTMLCite"/>
          <w:rFonts w:ascii="Arial" w:hAnsi="Arial" w:cs="Arial"/>
          <w:color w:val="222222"/>
          <w:sz w:val="24"/>
          <w:szCs w:val="24"/>
        </w:rPr>
      </w:pPr>
    </w:p>
    <w:p w:rsidR="00773F73" w:rsidRDefault="00773F73"/>
    <w:p w:rsidR="00D25BC8" w:rsidRDefault="00D25BC8"/>
    <w:p w:rsidR="00AE4C6A" w:rsidRDefault="00AE4C6A"/>
    <w:sectPr w:rsidR="00AE4C6A" w:rsidSect="007E60A6">
      <w:headerReference w:type="even" r:id="rId9"/>
      <w:headerReference w:type="default" r:id="rId10"/>
      <w:footerReference w:type="even" r:id="rId11"/>
      <w:footerReference w:type="default" r:id="rId12"/>
      <w:headerReference w:type="first" r:id="rId13"/>
      <w:footerReference w:type="first" r:id="rId14"/>
      <w:pgSz w:w="12240" w:h="15840"/>
      <w:pgMar w:top="720" w:right="1440" w:bottom="360" w:left="1440" w:header="720" w:footer="36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4BD5" w:rsidRDefault="00EF4BD5" w:rsidP="00AD010C">
      <w:pPr>
        <w:spacing w:after="0" w:line="240" w:lineRule="auto"/>
      </w:pPr>
      <w:r>
        <w:separator/>
      </w:r>
    </w:p>
  </w:endnote>
  <w:endnote w:type="continuationSeparator" w:id="0">
    <w:p w:rsidR="00EF4BD5" w:rsidRDefault="00EF4BD5" w:rsidP="00AD01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96A" w:rsidRDefault="00AF296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96A" w:rsidRPr="00B471B5" w:rsidRDefault="00AF296A" w:rsidP="00AF296A">
    <w:pPr>
      <w:pStyle w:val="Footer"/>
      <w:jc w:val="center"/>
      <w:rPr>
        <w:caps/>
        <w:spacing w:val="5"/>
        <w:sz w:val="17"/>
        <w:szCs w:val="17"/>
      </w:rPr>
    </w:pPr>
    <w:r w:rsidRPr="00B471B5">
      <w:rPr>
        <w:caps/>
        <w:spacing w:val="5"/>
        <w:sz w:val="17"/>
        <w:szCs w:val="17"/>
      </w:rPr>
      <w:t xml:space="preserve">New England Forestry Foundation  </w:t>
    </w:r>
    <w:proofErr w:type="gramStart"/>
    <w:r w:rsidRPr="00B471B5">
      <w:rPr>
        <w:caps/>
        <w:spacing w:val="5"/>
        <w:sz w:val="17"/>
        <w:szCs w:val="17"/>
      </w:rPr>
      <w:t>|  Heart</w:t>
    </w:r>
    <w:proofErr w:type="gramEnd"/>
    <w:r w:rsidRPr="00B471B5">
      <w:rPr>
        <w:caps/>
        <w:spacing w:val="5"/>
        <w:sz w:val="17"/>
        <w:szCs w:val="17"/>
      </w:rPr>
      <w:t xml:space="preserve"> of New England Initiative  Land Trust </w:t>
    </w:r>
    <w:r w:rsidR="007E60A6">
      <w:rPr>
        <w:caps/>
        <w:spacing w:val="5"/>
        <w:sz w:val="17"/>
        <w:szCs w:val="17"/>
      </w:rPr>
      <w:t xml:space="preserve">Collaboration </w:t>
    </w:r>
    <w:r w:rsidRPr="00B471B5">
      <w:rPr>
        <w:caps/>
        <w:spacing w:val="5"/>
        <w:sz w:val="17"/>
        <w:szCs w:val="17"/>
      </w:rPr>
      <w:t>Toolkit 1.0</w:t>
    </w:r>
  </w:p>
  <w:p w:rsidR="00AF296A" w:rsidRDefault="00AF296A">
    <w:pPr>
      <w:pStyle w:val="Footer"/>
    </w:pPr>
  </w:p>
  <w:p w:rsidR="00AD010C" w:rsidRDefault="00AD010C">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96A" w:rsidRDefault="00AF296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4BD5" w:rsidRDefault="00EF4BD5" w:rsidP="00AD010C">
      <w:pPr>
        <w:spacing w:after="0" w:line="240" w:lineRule="auto"/>
      </w:pPr>
      <w:r>
        <w:separator/>
      </w:r>
    </w:p>
  </w:footnote>
  <w:footnote w:type="continuationSeparator" w:id="0">
    <w:p w:rsidR="00EF4BD5" w:rsidRDefault="00EF4BD5" w:rsidP="00AD010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96A" w:rsidRDefault="00AF296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10C" w:rsidRDefault="00AD010C">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96A" w:rsidRDefault="007E60A6">
    <w:pPr>
      <w:pStyle w:val="Header"/>
    </w:pPr>
    <w:r w:rsidRPr="007E60A6">
      <w:rPr>
        <w:noProof/>
      </w:rPr>
      <w:drawing>
        <wp:inline distT="0" distB="0" distL="0" distR="0">
          <wp:extent cx="5943600" cy="792480"/>
          <wp:effectExtent l="19050" t="0" r="0" b="0"/>
          <wp:docPr id="2" name="Picture 0" descr="Tool Kit Header (8.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 Kit Header (8.14.13).jpg"/>
                  <pic:cNvPicPr/>
                </pic:nvPicPr>
                <pic:blipFill>
                  <a:blip r:embed="rId1"/>
                  <a:stretch>
                    <a:fillRect/>
                  </a:stretch>
                </pic:blipFill>
                <pic:spPr>
                  <a:xfrm>
                    <a:off x="0" y="0"/>
                    <a:ext cx="5943600" cy="79248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C5BCF"/>
    <w:multiLevelType w:val="singleLevel"/>
    <w:tmpl w:val="04090001"/>
    <w:lvl w:ilvl="0">
      <w:start w:val="1"/>
      <w:numFmt w:val="bullet"/>
      <w:lvlText w:val=""/>
      <w:lvlJc w:val="left"/>
      <w:pPr>
        <w:tabs>
          <w:tab w:val="num" w:pos="360"/>
        </w:tabs>
        <w:ind w:left="360" w:hanging="360"/>
      </w:pPr>
      <w:rPr>
        <w:rFonts w:ascii="Symbol" w:hAnsi="Symbol" w:cs="Times New Roman" w:hint="default"/>
      </w:rPr>
    </w:lvl>
  </w:abstractNum>
  <w:abstractNum w:abstractNumId="1">
    <w:nsid w:val="2D30526B"/>
    <w:multiLevelType w:val="hybridMultilevel"/>
    <w:tmpl w:val="43101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E824DBE"/>
    <w:multiLevelType w:val="singleLevel"/>
    <w:tmpl w:val="04090001"/>
    <w:lvl w:ilvl="0">
      <w:start w:val="1"/>
      <w:numFmt w:val="bullet"/>
      <w:lvlText w:val=""/>
      <w:lvlJc w:val="left"/>
      <w:pPr>
        <w:tabs>
          <w:tab w:val="num" w:pos="360"/>
        </w:tabs>
        <w:ind w:left="360" w:hanging="360"/>
      </w:pPr>
      <w:rPr>
        <w:rFonts w:ascii="Symbol" w:hAnsi="Symbol" w:cs="Times New Roman"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C6A"/>
    <w:rsid w:val="00062A93"/>
    <w:rsid w:val="000B2A8E"/>
    <w:rsid w:val="00150778"/>
    <w:rsid w:val="001A7A99"/>
    <w:rsid w:val="001E246A"/>
    <w:rsid w:val="002F32B2"/>
    <w:rsid w:val="00336E56"/>
    <w:rsid w:val="00353FEF"/>
    <w:rsid w:val="00390023"/>
    <w:rsid w:val="00397D3C"/>
    <w:rsid w:val="00463DE3"/>
    <w:rsid w:val="0056620E"/>
    <w:rsid w:val="006C0FBA"/>
    <w:rsid w:val="00773F73"/>
    <w:rsid w:val="007A7EA4"/>
    <w:rsid w:val="007E60A6"/>
    <w:rsid w:val="0089773E"/>
    <w:rsid w:val="008A2DB1"/>
    <w:rsid w:val="009746DD"/>
    <w:rsid w:val="009849B2"/>
    <w:rsid w:val="009C6CAF"/>
    <w:rsid w:val="00A91E11"/>
    <w:rsid w:val="00AD010C"/>
    <w:rsid w:val="00AE4C6A"/>
    <w:rsid w:val="00AF296A"/>
    <w:rsid w:val="00AF632A"/>
    <w:rsid w:val="00B471B5"/>
    <w:rsid w:val="00B95AA5"/>
    <w:rsid w:val="00BC3236"/>
    <w:rsid w:val="00D25BC8"/>
    <w:rsid w:val="00D34192"/>
    <w:rsid w:val="00D5585C"/>
    <w:rsid w:val="00D93713"/>
    <w:rsid w:val="00DE4AC6"/>
    <w:rsid w:val="00ED0403"/>
    <w:rsid w:val="00EF4BD5"/>
    <w:rsid w:val="00F735EB"/>
    <w:rsid w:val="00FA0D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ite">
    <w:name w:val="HTML Cite"/>
    <w:basedOn w:val="DefaultParagraphFont"/>
    <w:uiPriority w:val="99"/>
    <w:semiHidden/>
    <w:unhideWhenUsed/>
    <w:rsid w:val="00773F73"/>
    <w:rPr>
      <w:i/>
      <w:iCs/>
    </w:rPr>
  </w:style>
  <w:style w:type="character" w:styleId="Hyperlink">
    <w:name w:val="Hyperlink"/>
    <w:basedOn w:val="DefaultParagraphFont"/>
    <w:uiPriority w:val="99"/>
    <w:unhideWhenUsed/>
    <w:rsid w:val="00773F73"/>
    <w:rPr>
      <w:color w:val="0000FF" w:themeColor="hyperlink"/>
      <w:u w:val="single"/>
    </w:rPr>
  </w:style>
  <w:style w:type="paragraph" w:styleId="ListParagraph">
    <w:name w:val="List Paragraph"/>
    <w:basedOn w:val="Normal"/>
    <w:uiPriority w:val="34"/>
    <w:qFormat/>
    <w:rsid w:val="00D34192"/>
    <w:pPr>
      <w:ind w:left="720"/>
      <w:contextualSpacing/>
    </w:pPr>
  </w:style>
  <w:style w:type="paragraph" w:styleId="Header">
    <w:name w:val="header"/>
    <w:basedOn w:val="Normal"/>
    <w:link w:val="HeaderChar"/>
    <w:uiPriority w:val="99"/>
    <w:unhideWhenUsed/>
    <w:rsid w:val="00AD01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010C"/>
  </w:style>
  <w:style w:type="paragraph" w:styleId="Footer">
    <w:name w:val="footer"/>
    <w:basedOn w:val="Normal"/>
    <w:link w:val="FooterChar"/>
    <w:uiPriority w:val="99"/>
    <w:unhideWhenUsed/>
    <w:rsid w:val="00AD01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010C"/>
  </w:style>
  <w:style w:type="paragraph" w:styleId="BalloonText">
    <w:name w:val="Balloon Text"/>
    <w:basedOn w:val="Normal"/>
    <w:link w:val="BalloonTextChar"/>
    <w:uiPriority w:val="99"/>
    <w:semiHidden/>
    <w:unhideWhenUsed/>
    <w:rsid w:val="00AF63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32A"/>
    <w:rPr>
      <w:rFonts w:ascii="Tahoma" w:hAnsi="Tahoma" w:cs="Tahoma"/>
      <w:sz w:val="16"/>
      <w:szCs w:val="16"/>
    </w:rPr>
  </w:style>
  <w:style w:type="paragraph" w:styleId="NormalWeb">
    <w:name w:val="Normal (Web)"/>
    <w:basedOn w:val="Normal"/>
    <w:uiPriority w:val="99"/>
    <w:semiHidden/>
    <w:unhideWhenUsed/>
    <w:rsid w:val="00463DE3"/>
    <w:pPr>
      <w:spacing w:before="100" w:beforeAutospacing="1" w:after="100" w:afterAutospacing="1" w:line="285" w:lineRule="atLeast"/>
    </w:pPr>
    <w:rPr>
      <w:rFonts w:ascii="Arial" w:eastAsia="Times New Roman" w:hAnsi="Arial" w:cs="Arial"/>
      <w:color w:val="333333"/>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ite">
    <w:name w:val="HTML Cite"/>
    <w:basedOn w:val="DefaultParagraphFont"/>
    <w:uiPriority w:val="99"/>
    <w:semiHidden/>
    <w:unhideWhenUsed/>
    <w:rsid w:val="00773F73"/>
    <w:rPr>
      <w:i/>
      <w:iCs/>
    </w:rPr>
  </w:style>
  <w:style w:type="character" w:styleId="Hyperlink">
    <w:name w:val="Hyperlink"/>
    <w:basedOn w:val="DefaultParagraphFont"/>
    <w:uiPriority w:val="99"/>
    <w:unhideWhenUsed/>
    <w:rsid w:val="00773F73"/>
    <w:rPr>
      <w:color w:val="0000FF" w:themeColor="hyperlink"/>
      <w:u w:val="single"/>
    </w:rPr>
  </w:style>
  <w:style w:type="paragraph" w:styleId="ListParagraph">
    <w:name w:val="List Paragraph"/>
    <w:basedOn w:val="Normal"/>
    <w:uiPriority w:val="34"/>
    <w:qFormat/>
    <w:rsid w:val="00D34192"/>
    <w:pPr>
      <w:ind w:left="720"/>
      <w:contextualSpacing/>
    </w:pPr>
  </w:style>
  <w:style w:type="paragraph" w:styleId="Header">
    <w:name w:val="header"/>
    <w:basedOn w:val="Normal"/>
    <w:link w:val="HeaderChar"/>
    <w:uiPriority w:val="99"/>
    <w:unhideWhenUsed/>
    <w:rsid w:val="00AD01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010C"/>
  </w:style>
  <w:style w:type="paragraph" w:styleId="Footer">
    <w:name w:val="footer"/>
    <w:basedOn w:val="Normal"/>
    <w:link w:val="FooterChar"/>
    <w:uiPriority w:val="99"/>
    <w:unhideWhenUsed/>
    <w:rsid w:val="00AD01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010C"/>
  </w:style>
  <w:style w:type="paragraph" w:styleId="BalloonText">
    <w:name w:val="Balloon Text"/>
    <w:basedOn w:val="Normal"/>
    <w:link w:val="BalloonTextChar"/>
    <w:uiPriority w:val="99"/>
    <w:semiHidden/>
    <w:unhideWhenUsed/>
    <w:rsid w:val="00AF63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32A"/>
    <w:rPr>
      <w:rFonts w:ascii="Tahoma" w:hAnsi="Tahoma" w:cs="Tahoma"/>
      <w:sz w:val="16"/>
      <w:szCs w:val="16"/>
    </w:rPr>
  </w:style>
  <w:style w:type="paragraph" w:styleId="NormalWeb">
    <w:name w:val="Normal (Web)"/>
    <w:basedOn w:val="Normal"/>
    <w:uiPriority w:val="99"/>
    <w:semiHidden/>
    <w:unhideWhenUsed/>
    <w:rsid w:val="00463DE3"/>
    <w:pPr>
      <w:spacing w:before="100" w:beforeAutospacing="1" w:after="100" w:afterAutospacing="1" w:line="285" w:lineRule="atLeast"/>
    </w:pPr>
    <w:rPr>
      <w:rFonts w:ascii="Arial" w:eastAsia="Times New Roman" w:hAnsi="Arial" w:cs="Arial"/>
      <w:color w:val="333333"/>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27505-A755-3148-80A9-4B0E44C33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348</Words>
  <Characters>1989</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Kayla McKenna</cp:lastModifiedBy>
  <cp:revision>2</cp:revision>
  <cp:lastPrinted>2013-06-25T19:32:00Z</cp:lastPrinted>
  <dcterms:created xsi:type="dcterms:W3CDTF">2016-04-11T18:20:00Z</dcterms:created>
  <dcterms:modified xsi:type="dcterms:W3CDTF">2016-04-11T18:20:00Z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Harvard Reference format 1 (Author-Date)</vt:lpwstr>
  </property>
</Properties>
</file>